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2" w:rsidRDefault="00CB1A12" w:rsidP="00CD566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2087A" w:rsidRDefault="0052087A" w:rsidP="00CB1A12">
      <w:pPr>
        <w:jc w:val="center"/>
        <w:rPr>
          <w:rFonts w:ascii="Arial" w:hAnsi="Arial" w:cs="Arial"/>
          <w:b/>
          <w:sz w:val="24"/>
          <w:szCs w:val="24"/>
        </w:rPr>
      </w:pPr>
    </w:p>
    <w:p w:rsidR="0052087A" w:rsidRPr="00B462AA" w:rsidRDefault="0052087A" w:rsidP="00CB1A12">
      <w:pPr>
        <w:jc w:val="center"/>
        <w:rPr>
          <w:rFonts w:ascii="Arial" w:hAnsi="Arial" w:cs="Arial"/>
          <w:b/>
          <w:sz w:val="24"/>
          <w:szCs w:val="24"/>
        </w:rPr>
      </w:pPr>
    </w:p>
    <w:p w:rsidR="00E2353F" w:rsidRDefault="00E2353F" w:rsidP="00CD5662">
      <w:pPr>
        <w:jc w:val="both"/>
        <w:rPr>
          <w:rFonts w:ascii="Arial" w:hAnsi="Arial" w:cs="Arial"/>
          <w:sz w:val="24"/>
          <w:szCs w:val="24"/>
        </w:rPr>
      </w:pPr>
    </w:p>
    <w:p w:rsidR="00E2353F" w:rsidRPr="00B462AA" w:rsidRDefault="00E2353F" w:rsidP="00CD5662">
      <w:pPr>
        <w:jc w:val="both"/>
        <w:rPr>
          <w:rFonts w:ascii="Arial" w:hAnsi="Arial" w:cs="Arial"/>
          <w:sz w:val="24"/>
          <w:szCs w:val="24"/>
        </w:rPr>
      </w:pPr>
    </w:p>
    <w:p w:rsidR="008575D3" w:rsidRDefault="008575D3" w:rsidP="00E2353F">
      <w:pPr>
        <w:jc w:val="center"/>
        <w:rPr>
          <w:rFonts w:ascii="Arial" w:hAnsi="Arial" w:cs="Arial"/>
          <w:b/>
          <w:bCs/>
          <w:sz w:val="24"/>
          <w:szCs w:val="24"/>
          <w:lang w:val="en" w:eastAsia="es-CO"/>
        </w:rPr>
      </w:pPr>
      <w:r>
        <w:rPr>
          <w:rFonts w:ascii="Arial" w:hAnsi="Arial" w:cs="Arial"/>
          <w:b/>
          <w:bCs/>
          <w:sz w:val="24"/>
          <w:szCs w:val="24"/>
          <w:lang w:val="en" w:eastAsia="es-CO"/>
        </w:rPr>
        <w:t xml:space="preserve">ACTIVITY </w:t>
      </w:r>
      <w:r w:rsidR="0005033E">
        <w:rPr>
          <w:rFonts w:ascii="Arial" w:hAnsi="Arial" w:cs="Arial"/>
          <w:b/>
          <w:bCs/>
          <w:sz w:val="24"/>
          <w:szCs w:val="24"/>
          <w:lang w:val="en" w:eastAsia="es-CO"/>
        </w:rPr>
        <w:t>SUMMARY</w:t>
      </w:r>
      <w:r w:rsidR="00E2353F" w:rsidRPr="00E2353F">
        <w:rPr>
          <w:rFonts w:ascii="Arial" w:hAnsi="Arial" w:cs="Arial"/>
          <w:b/>
          <w:bCs/>
          <w:sz w:val="24"/>
          <w:szCs w:val="24"/>
          <w:lang w:val="en" w:eastAsia="es-CO"/>
        </w:rPr>
        <w:t xml:space="preserve"> OF ACAIH </w:t>
      </w:r>
    </w:p>
    <w:p w:rsidR="00E2353F" w:rsidRPr="00E2353F" w:rsidRDefault="00E2353F" w:rsidP="00E2353F">
      <w:pPr>
        <w:jc w:val="center"/>
        <w:rPr>
          <w:lang w:val="en-US" w:eastAsia="es-CO"/>
        </w:rPr>
      </w:pPr>
      <w:bookmarkStart w:id="0" w:name="_GoBack"/>
      <w:bookmarkEnd w:id="0"/>
      <w:r w:rsidRPr="00E2353F">
        <w:rPr>
          <w:rFonts w:ascii="Arial" w:hAnsi="Arial" w:cs="Arial"/>
          <w:b/>
          <w:bCs/>
          <w:sz w:val="24"/>
          <w:szCs w:val="24"/>
          <w:lang w:val="en" w:eastAsia="es-CO"/>
        </w:rPr>
        <w:t>APRIL 2016</w:t>
      </w:r>
    </w:p>
    <w:p w:rsidR="00E2353F" w:rsidRPr="00E2353F" w:rsidRDefault="00E2353F" w:rsidP="00E2353F">
      <w:pPr>
        <w:jc w:val="center"/>
        <w:rPr>
          <w:lang w:val="en-US" w:eastAsia="es-CO"/>
        </w:rPr>
      </w:pPr>
      <w:r w:rsidRPr="00E2353F">
        <w:rPr>
          <w:rFonts w:ascii="Arial" w:hAnsi="Arial" w:cs="Arial"/>
          <w:b/>
          <w:bCs/>
          <w:sz w:val="24"/>
          <w:szCs w:val="24"/>
          <w:lang w:val="en-US" w:eastAsia="es-CO"/>
        </w:rPr>
        <w:t> </w:t>
      </w:r>
    </w:p>
    <w:p w:rsidR="00E2353F" w:rsidRPr="00E2353F" w:rsidRDefault="00E2353F" w:rsidP="00E2353F">
      <w:pPr>
        <w:jc w:val="center"/>
        <w:rPr>
          <w:lang w:val="en-US" w:eastAsia="es-CO"/>
        </w:rPr>
      </w:pPr>
      <w:r w:rsidRPr="00E2353F">
        <w:rPr>
          <w:rFonts w:ascii="Arial" w:hAnsi="Arial" w:cs="Arial"/>
          <w:b/>
          <w:bCs/>
          <w:sz w:val="24"/>
          <w:szCs w:val="24"/>
          <w:lang w:val="en-US" w:eastAsia="es-CO"/>
        </w:rPr>
        <w:t> 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b/>
          <w:bCs/>
          <w:sz w:val="24"/>
          <w:szCs w:val="24"/>
          <w:lang w:val="en-US" w:eastAsia="es-CO"/>
        </w:rPr>
        <w:t> </w:t>
      </w:r>
      <w:r w:rsidRPr="00E2353F">
        <w:rPr>
          <w:rFonts w:ascii="Arial" w:hAnsi="Arial" w:cs="Arial"/>
          <w:sz w:val="24"/>
          <w:szCs w:val="24"/>
          <w:lang w:val="en-US" w:eastAsia="es-CO"/>
        </w:rPr>
        <w:t> </w:t>
      </w:r>
    </w:p>
    <w:p w:rsidR="00E2353F" w:rsidRDefault="00E2353F" w:rsidP="00E2353F">
      <w:pPr>
        <w:rPr>
          <w:rFonts w:ascii="Arial" w:hAnsi="Arial" w:cs="Arial"/>
          <w:sz w:val="24"/>
          <w:szCs w:val="24"/>
          <w:lang w:val="en" w:eastAsia="es-CO"/>
        </w:rPr>
      </w:pPr>
      <w:r>
        <w:rPr>
          <w:rFonts w:ascii="Arial" w:hAnsi="Arial" w:cs="Arial"/>
          <w:sz w:val="24"/>
          <w:szCs w:val="24"/>
          <w:lang w:val="en" w:eastAsia="es-CO"/>
        </w:rPr>
        <w:t>During 2014 and 2015, ACAIH (Colombian Association of Architecture and Hospital Engineering) celebrate our 40 years of being founded (1974-2014), The commemoration ceremony took place on November 12, 2014</w:t>
      </w:r>
    </w:p>
    <w:p w:rsidR="00E2353F" w:rsidRDefault="00E2353F" w:rsidP="00E2353F">
      <w:pPr>
        <w:rPr>
          <w:rFonts w:ascii="Arial" w:hAnsi="Arial" w:cs="Arial"/>
          <w:sz w:val="24"/>
          <w:szCs w:val="24"/>
          <w:lang w:val="en" w:eastAsia="es-CO"/>
        </w:rPr>
      </w:pP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" w:eastAsia="es-CO"/>
        </w:rPr>
        <w:t>The ACAIH delegates attended the</w:t>
      </w:r>
      <w:r>
        <w:rPr>
          <w:rFonts w:ascii="Arial" w:hAnsi="Arial" w:cs="Arial"/>
          <w:sz w:val="24"/>
          <w:szCs w:val="24"/>
          <w:lang w:val="en" w:eastAsia="es-CO"/>
        </w:rPr>
        <w:t xml:space="preserve"> 25 Latin American Congress of Architecture and Hospital E</w:t>
      </w:r>
      <w:r w:rsidRPr="00E2353F">
        <w:rPr>
          <w:rFonts w:ascii="Arial" w:hAnsi="Arial" w:cs="Arial"/>
          <w:sz w:val="24"/>
          <w:szCs w:val="24"/>
          <w:lang w:val="en" w:eastAsia="es-CO"/>
        </w:rPr>
        <w:t xml:space="preserve">ngineering </w:t>
      </w:r>
      <w:r>
        <w:rPr>
          <w:rFonts w:ascii="Arial" w:hAnsi="Arial" w:cs="Arial"/>
          <w:sz w:val="24"/>
          <w:szCs w:val="24"/>
          <w:lang w:val="en" w:eastAsia="es-CO"/>
        </w:rPr>
        <w:t>organized by AADAIH (</w:t>
      </w:r>
      <w:r w:rsidRPr="00E2353F">
        <w:rPr>
          <w:rFonts w:ascii="Arial" w:hAnsi="Arial" w:cs="Arial"/>
          <w:sz w:val="24"/>
          <w:szCs w:val="24"/>
          <w:lang w:val="en" w:eastAsia="es-CO"/>
        </w:rPr>
        <w:t xml:space="preserve">Argentina </w:t>
      </w:r>
      <w:r w:rsidR="00FD2E68">
        <w:rPr>
          <w:rFonts w:ascii="Arial" w:hAnsi="Arial" w:cs="Arial"/>
          <w:sz w:val="24"/>
          <w:szCs w:val="24"/>
          <w:lang w:val="en" w:eastAsia="es-CO"/>
        </w:rPr>
        <w:t xml:space="preserve">Association of Architecture and Hospital </w:t>
      </w:r>
      <w:r w:rsidRPr="00E2353F">
        <w:rPr>
          <w:rFonts w:ascii="Arial" w:hAnsi="Arial" w:cs="Arial"/>
          <w:sz w:val="24"/>
          <w:szCs w:val="24"/>
          <w:lang w:val="en" w:eastAsia="es-CO"/>
        </w:rPr>
        <w:t>engineering) in Buenos Aires, Argentina.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-US" w:eastAsia="es-CO"/>
        </w:rPr>
        <w:t> 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" w:eastAsia="es-CO"/>
        </w:rPr>
        <w:t>Similarly, the ACAIH delegates attended the 23rd Congress of the International Federation of hospital Engineering (IFHE) in the same city of Buenos Aires, Argentina.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-US" w:eastAsia="es-CO"/>
        </w:rPr>
        <w:t> 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" w:eastAsia="es-CO"/>
        </w:rPr>
        <w:t>In the year 2015, ACAIH requested membership to the IFHE, which was approved in June, along with other Latin American countries.</w:t>
      </w:r>
    </w:p>
    <w:p w:rsidR="00E2353F" w:rsidRPr="00E2353F" w:rsidRDefault="00E2353F" w:rsidP="00E2353F">
      <w:pPr>
        <w:rPr>
          <w:lang w:val="en-US" w:eastAsia="es-CO"/>
        </w:rPr>
      </w:pPr>
      <w:r w:rsidRPr="00E2353F">
        <w:rPr>
          <w:rFonts w:ascii="Arial" w:hAnsi="Arial" w:cs="Arial"/>
          <w:sz w:val="24"/>
          <w:szCs w:val="24"/>
          <w:lang w:val="en-US" w:eastAsia="es-CO"/>
        </w:rPr>
        <w:t> </w:t>
      </w:r>
    </w:p>
    <w:p w:rsidR="00E2353F" w:rsidRPr="00E2353F" w:rsidRDefault="002D4B2B" w:rsidP="00E2353F">
      <w:pPr>
        <w:rPr>
          <w:lang w:val="en-US" w:eastAsia="es-CO"/>
        </w:rPr>
      </w:pPr>
      <w:r>
        <w:rPr>
          <w:rFonts w:ascii="Arial" w:hAnsi="Arial" w:cs="Arial"/>
          <w:sz w:val="24"/>
          <w:szCs w:val="24"/>
          <w:lang w:val="en-US" w:eastAsia="es-CO"/>
        </w:rPr>
        <w:t>It is currently developing a</w:t>
      </w:r>
      <w:r w:rsidR="00E2353F" w:rsidRPr="00E2353F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>
        <w:rPr>
          <w:rFonts w:ascii="Arial" w:hAnsi="Arial" w:cs="Arial"/>
          <w:sz w:val="24"/>
          <w:szCs w:val="24"/>
          <w:lang w:val="en-US" w:eastAsia="es-CO"/>
        </w:rPr>
        <w:t>curriculum</w:t>
      </w:r>
      <w:r w:rsidR="00E2353F" w:rsidRPr="00E2353F">
        <w:rPr>
          <w:rFonts w:ascii="Arial" w:hAnsi="Arial" w:cs="Arial"/>
          <w:sz w:val="24"/>
          <w:szCs w:val="24"/>
          <w:lang w:val="en-US" w:eastAsia="es-CO"/>
        </w:rPr>
        <w:t xml:space="preserve"> </w:t>
      </w:r>
      <w:r>
        <w:rPr>
          <w:rFonts w:ascii="Arial" w:hAnsi="Arial" w:cs="Arial"/>
          <w:sz w:val="24"/>
          <w:szCs w:val="24"/>
          <w:lang w:val="en-US" w:eastAsia="es-CO"/>
        </w:rPr>
        <w:t xml:space="preserve">for training </w:t>
      </w:r>
      <w:r w:rsidR="00E2353F" w:rsidRPr="00E2353F">
        <w:rPr>
          <w:rFonts w:ascii="Arial" w:hAnsi="Arial" w:cs="Arial"/>
          <w:sz w:val="24"/>
          <w:szCs w:val="24"/>
          <w:lang w:val="en" w:eastAsia="es-CO"/>
        </w:rPr>
        <w:t>of technicians and specialists through conferences, workshops, semin</w:t>
      </w:r>
      <w:r>
        <w:rPr>
          <w:rFonts w:ascii="Arial" w:hAnsi="Arial" w:cs="Arial"/>
          <w:sz w:val="24"/>
          <w:szCs w:val="24"/>
          <w:lang w:val="en" w:eastAsia="es-CO"/>
        </w:rPr>
        <w:t xml:space="preserve">ars </w:t>
      </w:r>
      <w:r w:rsidR="00E2353F" w:rsidRPr="00E2353F">
        <w:rPr>
          <w:rFonts w:ascii="Arial" w:hAnsi="Arial" w:cs="Arial"/>
          <w:sz w:val="24"/>
          <w:szCs w:val="24"/>
          <w:lang w:val="en" w:eastAsia="es-CO"/>
        </w:rPr>
        <w:t>and publications, in order to disseminate and promote information and knowledge of tools and progress i</w:t>
      </w:r>
      <w:r>
        <w:rPr>
          <w:rFonts w:ascii="Arial" w:hAnsi="Arial" w:cs="Arial"/>
          <w:sz w:val="24"/>
          <w:szCs w:val="24"/>
          <w:lang w:val="en" w:eastAsia="es-CO"/>
        </w:rPr>
        <w:t xml:space="preserve">n different areas of </w:t>
      </w:r>
      <w:r w:rsidR="00E2353F" w:rsidRPr="00E2353F">
        <w:rPr>
          <w:rFonts w:ascii="Arial" w:hAnsi="Arial" w:cs="Arial"/>
          <w:sz w:val="24"/>
          <w:szCs w:val="24"/>
          <w:lang w:val="en" w:eastAsia="es-CO"/>
        </w:rPr>
        <w:t>health</w:t>
      </w:r>
      <w:r>
        <w:rPr>
          <w:rFonts w:ascii="Arial" w:hAnsi="Arial" w:cs="Arial"/>
          <w:sz w:val="24"/>
          <w:szCs w:val="24"/>
          <w:lang w:val="en" w:eastAsia="es-CO"/>
        </w:rPr>
        <w:t xml:space="preserve"> sector</w:t>
      </w:r>
      <w:r w:rsidR="00E2353F" w:rsidRPr="00E2353F">
        <w:rPr>
          <w:rFonts w:ascii="Arial" w:hAnsi="Arial" w:cs="Arial"/>
          <w:sz w:val="24"/>
          <w:szCs w:val="24"/>
          <w:lang w:val="en" w:eastAsia="es-CO"/>
        </w:rPr>
        <w:t>.</w:t>
      </w:r>
    </w:p>
    <w:p w:rsidR="00E2353F" w:rsidRPr="00E2353F" w:rsidRDefault="00E2353F" w:rsidP="00E2353F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  <w:lang w:val="en-US" w:eastAsia="es-CO"/>
        </w:rPr>
      </w:pPr>
      <w:r w:rsidRPr="00E2353F">
        <w:rPr>
          <w:rFonts w:ascii="Arial" w:hAnsi="Arial" w:cs="Arial"/>
          <w:b/>
          <w:bCs/>
          <w:sz w:val="24"/>
          <w:szCs w:val="24"/>
          <w:lang w:val="en-US" w:eastAsia="es-CO"/>
        </w:rPr>
        <w:t> </w:t>
      </w:r>
    </w:p>
    <w:p w:rsidR="00CD5662" w:rsidRPr="00E2353F" w:rsidRDefault="00CD5662" w:rsidP="00CD5662">
      <w:pPr>
        <w:pStyle w:val="Ttulo2"/>
        <w:rPr>
          <w:i w:val="0"/>
          <w:sz w:val="24"/>
          <w:szCs w:val="24"/>
          <w:u w:val="single"/>
          <w:lang w:val="en-US"/>
        </w:rPr>
      </w:pPr>
    </w:p>
    <w:sectPr w:rsidR="00CD5662" w:rsidRPr="00E235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BA" w:rsidRDefault="00CA6CBA" w:rsidP="003F7043">
      <w:r>
        <w:separator/>
      </w:r>
    </w:p>
  </w:endnote>
  <w:endnote w:type="continuationSeparator" w:id="0">
    <w:p w:rsidR="00CA6CBA" w:rsidRDefault="00CA6CBA" w:rsidP="003F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53" w:rsidRDefault="00CA6CBA" w:rsidP="00D14753">
    <w:pPr>
      <w:pStyle w:val="Piedepgina"/>
      <w:jc w:val="center"/>
    </w:pPr>
    <w:hyperlink r:id="rId1" w:history="1">
      <w:r w:rsidR="00D14753" w:rsidRPr="00B90F85">
        <w:rPr>
          <w:rStyle w:val="Hipervnculo"/>
        </w:rPr>
        <w:t>acaihospitalarios@yahoo.com.co</w:t>
      </w:r>
    </w:hyperlink>
    <w:r w:rsidR="00D14753">
      <w:t xml:space="preserve"> </w:t>
    </w:r>
    <w:hyperlink r:id="rId2" w:history="1">
      <w:r w:rsidR="00D14753" w:rsidRPr="000E55A5">
        <w:rPr>
          <w:rStyle w:val="Hipervnculo"/>
        </w:rPr>
        <w:t>luisenriqueescovar@yahoo.es</w:t>
      </w:r>
    </w:hyperlink>
  </w:p>
  <w:p w:rsidR="00D14753" w:rsidRDefault="00CA6CBA" w:rsidP="00D14753">
    <w:pPr>
      <w:pStyle w:val="Piedepgina"/>
      <w:jc w:val="center"/>
    </w:pPr>
    <w:hyperlink r:id="rId3" w:history="1">
      <w:r w:rsidR="00D14753" w:rsidRPr="00B90F85">
        <w:rPr>
          <w:rStyle w:val="Hipervnculo"/>
        </w:rPr>
        <w:t>amedeovita@yahoo.com</w:t>
      </w:r>
    </w:hyperlink>
    <w:r w:rsidR="00D14753">
      <w:t xml:space="preserve">  </w:t>
    </w:r>
    <w:hyperlink r:id="rId4" w:history="1">
      <w:r w:rsidR="00D14753" w:rsidRPr="00B90F85">
        <w:rPr>
          <w:rStyle w:val="Hipervnculo"/>
        </w:rPr>
        <w:t>segior@gmail.com</w:t>
      </w:r>
    </w:hyperlink>
  </w:p>
  <w:p w:rsidR="00D14753" w:rsidRPr="008729C4" w:rsidRDefault="00D14753" w:rsidP="00D14753">
    <w:pPr>
      <w:pStyle w:val="Piedepgina"/>
      <w:jc w:val="center"/>
    </w:pPr>
    <w:r>
      <w:t>+57 300270530     +57 3002646956      +57 3153411290</w:t>
    </w:r>
  </w:p>
  <w:p w:rsidR="00D14753" w:rsidRDefault="00D14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BA" w:rsidRDefault="00CA6CBA" w:rsidP="003F7043">
      <w:r>
        <w:separator/>
      </w:r>
    </w:p>
  </w:footnote>
  <w:footnote w:type="continuationSeparator" w:id="0">
    <w:p w:rsidR="00CA6CBA" w:rsidRDefault="00CA6CBA" w:rsidP="003F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43" w:rsidRPr="00914862" w:rsidRDefault="003F7043" w:rsidP="003F7043">
    <w:pPr>
      <w:pStyle w:val="Encabezad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noProof/>
        <w:lang w:eastAsia="es-CO"/>
      </w:rPr>
      <w:drawing>
        <wp:inline distT="0" distB="0" distL="0" distR="0" wp14:anchorId="25B357F2" wp14:editId="6C419B61">
          <wp:extent cx="750570" cy="474345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4862">
      <w:rPr>
        <w:rFonts w:ascii="Arial" w:hAnsi="Arial" w:cs="Arial"/>
        <w:b/>
        <w:bCs/>
        <w:sz w:val="40"/>
        <w:szCs w:val="40"/>
      </w:rPr>
      <w:t xml:space="preserve">ACAIH </w:t>
    </w:r>
  </w:p>
  <w:p w:rsidR="003F7043" w:rsidRPr="00914862" w:rsidRDefault="003F7043" w:rsidP="003F7043">
    <w:pPr>
      <w:pStyle w:val="Encabezado"/>
      <w:rPr>
        <w:rFonts w:ascii="Arial" w:hAnsi="Arial" w:cs="Arial"/>
        <w:b/>
        <w:bCs/>
      </w:rPr>
    </w:pPr>
    <w:r w:rsidRPr="00914862">
      <w:rPr>
        <w:rFonts w:ascii="Arial" w:hAnsi="Arial" w:cs="Arial"/>
        <w:b/>
        <w:bCs/>
      </w:rPr>
      <w:t>ASOCIACIÓN COLOMBIANA DE ARQUITECTOS E INGENIEROS HOSPITALARIOS</w:t>
    </w:r>
  </w:p>
  <w:p w:rsidR="003F7043" w:rsidRDefault="003F7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2"/>
    <w:rsid w:val="0005033E"/>
    <w:rsid w:val="00050517"/>
    <w:rsid w:val="000B27C4"/>
    <w:rsid w:val="001F3828"/>
    <w:rsid w:val="00231646"/>
    <w:rsid w:val="002B5553"/>
    <w:rsid w:val="002D4B2B"/>
    <w:rsid w:val="00314108"/>
    <w:rsid w:val="00327AB8"/>
    <w:rsid w:val="00377320"/>
    <w:rsid w:val="003F371F"/>
    <w:rsid w:val="003F7043"/>
    <w:rsid w:val="0052087A"/>
    <w:rsid w:val="00714CDA"/>
    <w:rsid w:val="00817D1A"/>
    <w:rsid w:val="008575D3"/>
    <w:rsid w:val="00AD3F8B"/>
    <w:rsid w:val="00B462AA"/>
    <w:rsid w:val="00BB5C27"/>
    <w:rsid w:val="00CA6CBA"/>
    <w:rsid w:val="00CB1A12"/>
    <w:rsid w:val="00CD5662"/>
    <w:rsid w:val="00D14753"/>
    <w:rsid w:val="00E2353F"/>
    <w:rsid w:val="00F24B3E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0B1"/>
  <w15:chartTrackingRefBased/>
  <w15:docId w15:val="{2B071A96-064B-4EF0-AC16-CE945DEA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5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5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5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566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56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56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70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0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70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04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1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edeovita@yahoo.com" TargetMode="External"/><Relationship Id="rId2" Type="http://schemas.openxmlformats.org/officeDocument/2006/relationships/hyperlink" Target="mailto:luisenriqueescovar@yahoo.es" TargetMode="External"/><Relationship Id="rId1" Type="http://schemas.openxmlformats.org/officeDocument/2006/relationships/hyperlink" Target="mailto:acaihospitalarios@yahoo.com.co" TargetMode="External"/><Relationship Id="rId4" Type="http://schemas.openxmlformats.org/officeDocument/2006/relationships/hyperlink" Target="mailto:segi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7BBF-5C23-40E1-A246-3BE3865C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 González</dc:creator>
  <cp:keywords/>
  <dc:description/>
  <cp:lastModifiedBy>Sergio González González</cp:lastModifiedBy>
  <cp:revision>15</cp:revision>
  <dcterms:created xsi:type="dcterms:W3CDTF">2016-04-02T15:12:00Z</dcterms:created>
  <dcterms:modified xsi:type="dcterms:W3CDTF">2016-04-02T22:27:00Z</dcterms:modified>
</cp:coreProperties>
</file>